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D7482" w14:textId="77777777"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CF798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VIII.A.18)</w:t>
      </w:r>
    </w:p>
    <w:p w14:paraId="445B75B2" w14:textId="77777777"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3BEF8AC" w14:textId="77777777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14:paraId="50568B24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7A4EE3F4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324C7CF" w14:textId="77777777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14:paraId="551220F9" w14:textId="77777777"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3387C2F4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4D6ADA93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8BF543" w14:textId="77777777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774CDB49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5A857874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2FAF8838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500A7A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74AEB253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6CFC0958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1BFF6417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3B942BC4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099938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47E11F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3E5FDF50" w14:textId="77777777"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F06C31F" w14:textId="77777777"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41786BE8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43D06FA2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E577737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C8538E4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DE480B5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522A7F96" w14:textId="77777777"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36D838B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5B5C5478" w14:textId="77777777" w:rsidR="00576867" w:rsidRDefault="00576867" w:rsidP="00576867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Kujawsko-Pomorskie – Urząd Marszałkowski Województwa Kujawsko-Pomorskiego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 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Toruniu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0216BCB" w14:textId="77777777" w:rsidR="00576867" w:rsidRDefault="00576867" w:rsidP="00576867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korespondencyjny: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Plac Teatralny 2, 87-100 Toruń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D310950" w14:textId="77777777" w:rsidR="00576867" w:rsidRDefault="00576867" w:rsidP="00576867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iod@kujawsko-pomorskie.pl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pkt. II.2;</w:t>
      </w:r>
    </w:p>
    <w:p w14:paraId="7D3F0F3D" w14:textId="77777777" w:rsidR="00576867" w:rsidRDefault="00576867" w:rsidP="00576867">
      <w:pPr>
        <w:pStyle w:val="Akapitzlist"/>
        <w:numPr>
          <w:ilvl w:val="0"/>
          <w:numId w:val="23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 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danych szerszy, niż to wynika z powszechnie obowiązującego prawa (dane nieobowiązkowe);</w:t>
      </w:r>
    </w:p>
    <w:p w14:paraId="773882D4" w14:textId="77777777" w:rsidR="00576867" w:rsidRDefault="00576867" w:rsidP="00576867">
      <w:pPr>
        <w:pStyle w:val="Akapitzlist"/>
        <w:numPr>
          <w:ilvl w:val="0"/>
          <w:numId w:val="23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zebrane dane osobowe na podstawach, o których mowa w pkt. II.4 będą przetwarzane przez administratora danych w 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ustawy z dnia 20 lutego 2015 r. o rozwoju lokalnym z udziałem lokalnej społeczności (Dz.U. z 2018, poz. 140) oraz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i 1588 oraz z 2018 r. poz. 861).</w:t>
      </w:r>
    </w:p>
    <w:p w14:paraId="4DFFFFF7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10B97CB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C56C5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Partnerstwo "Lokalna Grupa Działania Bory Tucholskie"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C56C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Tucholi (ul. Pocztowa 7, 89-500 Tuchola)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4CB4A9E" w14:textId="32A39B00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C56C5A">
        <w:rPr>
          <w:rFonts w:ascii="Times New Roman" w:hAnsi="Times New Roman" w:cs="Times New Roman"/>
          <w:color w:val="000000" w:themeColor="text1"/>
          <w:sz w:val="20"/>
          <w:szCs w:val="20"/>
        </w:rPr>
        <w:t>partnerstwo@borytucholskie.pl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C56C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ul. </w:t>
      </w:r>
      <w:r w:rsidR="00F77CD6">
        <w:rPr>
          <w:rFonts w:ascii="Times New Roman" w:hAnsi="Times New Roman" w:cs="Times New Roman"/>
          <w:color w:val="000000" w:themeColor="text1"/>
          <w:sz w:val="20"/>
          <w:szCs w:val="20"/>
        </w:rPr>
        <w:t>Kolejowa 4</w:t>
      </w:r>
      <w:r w:rsidR="00C56C5A">
        <w:rPr>
          <w:rFonts w:ascii="Times New Roman" w:hAnsi="Times New Roman" w:cs="Times New Roman"/>
          <w:color w:val="000000" w:themeColor="text1"/>
          <w:sz w:val="20"/>
          <w:szCs w:val="20"/>
        </w:rPr>
        <w:t>, 89-500 Tuchola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5FA839C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9B23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B23B2" w:rsidRPr="009B23B2">
        <w:rPr>
          <w:rFonts w:ascii="Times New Roman" w:hAnsi="Times New Roman" w:cs="Times New Roman"/>
          <w:color w:val="000000" w:themeColor="text1"/>
          <w:sz w:val="20"/>
          <w:szCs w:val="20"/>
        </w:rPr>
        <w:t>inspektor.rodo@wp.pl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697ED4F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1D77D04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2014-2020 (Dz.U. z 2017 r. poz. 772 i 1588 oraz z 2018 r. poz. 861);</w:t>
      </w:r>
    </w:p>
    <w:p w14:paraId="187E392B" w14:textId="77777777"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3D63E663" w14:textId="77777777"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C8A2D8C" w14:textId="77777777"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C021593" w14:textId="77777777"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7026758" w14:textId="77777777"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243649F" w14:textId="77777777" w:rsidR="00EC7841" w:rsidRPr="008F2823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podnoszenie wiedzy społecznej lokalnej w zakresie ochrony środowiska, zmian klimatycznych, innowacyjności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19.2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E7816CD" w14:textId="77777777"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703A5A" w14:paraId="50A6CF4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FBE04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F98FEB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131CDD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14:paraId="5B4712BD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2DD3446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B935E" w14:textId="77777777" w:rsidR="00703A5A" w:rsidRPr="00A82F44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1412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E7F37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4A1D816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44B69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DB7C2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F8BA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8F8D89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9157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87A8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144CA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495141C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AFA1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841C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F725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34B154B7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62E0A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103E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0BA8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46914347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BD1BE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A10A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DE46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4A66F38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EC32C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25AA9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CB98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141399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90FFA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6E1C9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08813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B8FFE0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C076A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53D03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25050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F3AB74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235A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03377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304C5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3414AD1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71EF3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B349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E0077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66919AC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25A93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98AD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091A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349997D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C751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53CFC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187F5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723DB7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42600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2754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96C1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690073FB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801E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EF827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2D134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69DF87D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E57F2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0D11C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2CBC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94ED54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C714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2363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5AC47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50CADE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96C3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A8A2C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3994C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E12D51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79690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7E105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05B15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E70FA04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5065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0A8D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A48A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5FC84C2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447C4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1FBA7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FFA27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30214C2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DD11A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BCF5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E81AA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4D02267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3FFAA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3E1C4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90135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5A6C24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47C38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E500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0F4A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976D656" w14:textId="77777777"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2F0966DA" w14:textId="77777777"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16BB8939" w14:textId="77777777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0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CB9C" w14:textId="77777777" w:rsidR="000100E8" w:rsidRDefault="000100E8" w:rsidP="007417CA">
      <w:pPr>
        <w:spacing w:after="0" w:line="240" w:lineRule="auto"/>
      </w:pPr>
      <w:r>
        <w:separator/>
      </w:r>
    </w:p>
  </w:endnote>
  <w:endnote w:type="continuationSeparator" w:id="0">
    <w:p w14:paraId="13B00A77" w14:textId="77777777" w:rsidR="000100E8" w:rsidRDefault="000100E8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Content>
          <w:p w14:paraId="4EC11F10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4E0223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4E0223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C56C5A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="004E0223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4E0223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4E0223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C56C5A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="004E0223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61D187BF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3C87A" w14:textId="77777777" w:rsidR="000100E8" w:rsidRDefault="000100E8" w:rsidP="007417CA">
      <w:pPr>
        <w:spacing w:after="0" w:line="240" w:lineRule="auto"/>
      </w:pPr>
      <w:r>
        <w:separator/>
      </w:r>
    </w:p>
  </w:footnote>
  <w:footnote w:type="continuationSeparator" w:id="0">
    <w:p w14:paraId="366E3899" w14:textId="77777777" w:rsidR="000100E8" w:rsidRDefault="000100E8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5670929">
    <w:abstractNumId w:val="12"/>
  </w:num>
  <w:num w:numId="2" w16cid:durableId="1842088056">
    <w:abstractNumId w:val="3"/>
  </w:num>
  <w:num w:numId="3" w16cid:durableId="474027777">
    <w:abstractNumId w:val="7"/>
  </w:num>
  <w:num w:numId="4" w16cid:durableId="1543135254">
    <w:abstractNumId w:val="6"/>
  </w:num>
  <w:num w:numId="5" w16cid:durableId="1631205786">
    <w:abstractNumId w:val="10"/>
  </w:num>
  <w:num w:numId="6" w16cid:durableId="506752631">
    <w:abstractNumId w:val="0"/>
  </w:num>
  <w:num w:numId="7" w16cid:durableId="1013874272">
    <w:abstractNumId w:val="8"/>
  </w:num>
  <w:num w:numId="8" w16cid:durableId="805438278">
    <w:abstractNumId w:val="2"/>
  </w:num>
  <w:num w:numId="9" w16cid:durableId="555355829">
    <w:abstractNumId w:val="4"/>
  </w:num>
  <w:num w:numId="10" w16cid:durableId="52237146">
    <w:abstractNumId w:val="16"/>
  </w:num>
  <w:num w:numId="11" w16cid:durableId="931233133">
    <w:abstractNumId w:val="14"/>
  </w:num>
  <w:num w:numId="12" w16cid:durableId="2074499433">
    <w:abstractNumId w:val="17"/>
  </w:num>
  <w:num w:numId="13" w16cid:durableId="1207717058">
    <w:abstractNumId w:val="1"/>
  </w:num>
  <w:num w:numId="14" w16cid:durableId="892739494">
    <w:abstractNumId w:val="11"/>
  </w:num>
  <w:num w:numId="15" w16cid:durableId="273902291">
    <w:abstractNumId w:val="15"/>
  </w:num>
  <w:num w:numId="16" w16cid:durableId="1048918726">
    <w:abstractNumId w:val="5"/>
  </w:num>
  <w:num w:numId="17" w16cid:durableId="1849176648">
    <w:abstractNumId w:val="20"/>
  </w:num>
  <w:num w:numId="18" w16cid:durableId="591932380">
    <w:abstractNumId w:val="19"/>
  </w:num>
  <w:num w:numId="19" w16cid:durableId="160435562">
    <w:abstractNumId w:val="9"/>
  </w:num>
  <w:num w:numId="20" w16cid:durableId="473761264">
    <w:abstractNumId w:val="18"/>
  </w:num>
  <w:num w:numId="21" w16cid:durableId="1461607404">
    <w:abstractNumId w:val="13"/>
  </w:num>
  <w:num w:numId="22" w16cid:durableId="10830652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51171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D0"/>
    <w:rsid w:val="000100E8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E212D"/>
    <w:rsid w:val="003E563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0223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76867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36D3B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1DAE"/>
    <w:rsid w:val="008C7581"/>
    <w:rsid w:val="008D67A3"/>
    <w:rsid w:val="008E1B9E"/>
    <w:rsid w:val="008F175A"/>
    <w:rsid w:val="008F2823"/>
    <w:rsid w:val="008F66B9"/>
    <w:rsid w:val="009006B2"/>
    <w:rsid w:val="009062C9"/>
    <w:rsid w:val="00907948"/>
    <w:rsid w:val="009259C4"/>
    <w:rsid w:val="0093401F"/>
    <w:rsid w:val="0095712A"/>
    <w:rsid w:val="00966A4D"/>
    <w:rsid w:val="0097236B"/>
    <w:rsid w:val="009A09FD"/>
    <w:rsid w:val="009B0FA2"/>
    <w:rsid w:val="009B23B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13D7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56C5A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36897"/>
    <w:rsid w:val="00D724CD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77CD6"/>
    <w:rsid w:val="00F81F2E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5F21"/>
  <w15:docId w15:val="{559DD832-567A-44CA-BAEA-67C4B3B1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223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E45E-2A0C-437F-99C7-BEE4D3C6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1408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Partnerstwo LGD BT</cp:lastModifiedBy>
  <cp:revision>2</cp:revision>
  <cp:lastPrinted>2018-06-04T07:26:00Z</cp:lastPrinted>
  <dcterms:created xsi:type="dcterms:W3CDTF">2022-07-20T08:00:00Z</dcterms:created>
  <dcterms:modified xsi:type="dcterms:W3CDTF">2022-07-20T08:00:00Z</dcterms:modified>
</cp:coreProperties>
</file>